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5519C" w14:textId="19898678" w:rsidR="00117F6A" w:rsidRDefault="00117F6A">
      <w:pPr>
        <w:pStyle w:val="Heading2"/>
        <w:rPr>
          <w:rStyle w:val="None"/>
          <w:lang w:val="en-US"/>
        </w:rPr>
      </w:pPr>
      <w:r>
        <w:rPr>
          <w:noProof/>
          <w:lang w:val="en-US"/>
          <w14:textOutline w14:w="0" w14:cap="rnd" w14:cmpd="sng" w14:algn="ctr">
            <w14:noFill/>
            <w14:prstDash w14:val="solid"/>
            <w14:bevel/>
          </w14:textOutline>
        </w:rPr>
        <w:drawing>
          <wp:inline distT="0" distB="0" distL="0" distR="0" wp14:anchorId="4BF87366" wp14:editId="3DC8BC8D">
            <wp:extent cx="6642100" cy="1819658"/>
            <wp:effectExtent l="0" t="0" r="6350" b="9525"/>
            <wp:docPr id="1630411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11953"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2100" cy="1819658"/>
                    </a:xfrm>
                    <a:prstGeom prst="rect">
                      <a:avLst/>
                    </a:prstGeom>
                  </pic:spPr>
                </pic:pic>
              </a:graphicData>
            </a:graphic>
          </wp:inline>
        </w:drawing>
      </w:r>
    </w:p>
    <w:p w14:paraId="39207E98" w14:textId="77777777" w:rsidR="00117F6A" w:rsidRDefault="00117F6A">
      <w:pPr>
        <w:pStyle w:val="Heading2"/>
        <w:rPr>
          <w:rStyle w:val="None"/>
          <w:lang w:val="en-US"/>
        </w:rPr>
      </w:pPr>
    </w:p>
    <w:p w14:paraId="04CBAF7B" w14:textId="1A6894C8" w:rsidR="00E11BE3" w:rsidRPr="00117F6A" w:rsidRDefault="00000000" w:rsidP="00117F6A">
      <w:pPr>
        <w:pStyle w:val="Heading2"/>
        <w:jc w:val="center"/>
        <w:rPr>
          <w:rFonts w:ascii="Trends" w:hAnsi="Trends"/>
          <w:b w:val="0"/>
          <w:bCs w:val="0"/>
          <w:color w:val="EE2873"/>
          <w:sz w:val="36"/>
          <w:szCs w:val="32"/>
        </w:rPr>
      </w:pPr>
      <w:r w:rsidRPr="00117F6A">
        <w:rPr>
          <w:rStyle w:val="None"/>
          <w:rFonts w:ascii="Trends" w:hAnsi="Trends"/>
          <w:b w:val="0"/>
          <w:bCs w:val="0"/>
          <w:color w:val="EE2873"/>
          <w:sz w:val="36"/>
          <w:szCs w:val="32"/>
          <w:lang w:val="en-US"/>
        </w:rPr>
        <w:t>Equal Opportunities Information</w:t>
      </w:r>
    </w:p>
    <w:p w14:paraId="38F17FD1" w14:textId="77777777" w:rsidR="00922B7B" w:rsidRDefault="00922B7B">
      <w:pPr>
        <w:pStyle w:val="BodyA"/>
        <w:tabs>
          <w:tab w:val="right" w:leader="dot" w:pos="9600"/>
        </w:tabs>
        <w:spacing w:after="0" w:line="360" w:lineRule="auto"/>
        <w:rPr>
          <w:rStyle w:val="None"/>
          <w:rFonts w:ascii="Noto Sans" w:hAnsi="Noto Sans" w:cs="Noto Sans"/>
          <w:i/>
          <w:iCs/>
          <w:sz w:val="24"/>
          <w:szCs w:val="24"/>
        </w:rPr>
      </w:pPr>
    </w:p>
    <w:p w14:paraId="4B0E5A54" w14:textId="0BB870B6" w:rsidR="00922B7B" w:rsidRPr="00922B7B" w:rsidRDefault="00922B7B" w:rsidP="00922B7B">
      <w:pPr>
        <w:pStyle w:val="BodyA"/>
        <w:tabs>
          <w:tab w:val="right" w:leader="dot" w:pos="9600"/>
        </w:tabs>
        <w:spacing w:after="0" w:line="360" w:lineRule="auto"/>
        <w:jc w:val="both"/>
        <w:rPr>
          <w:rStyle w:val="None"/>
          <w:rFonts w:ascii="Noto Sans" w:eastAsia="Arial" w:hAnsi="Noto Sans" w:cs="Noto Sans"/>
          <w:i/>
          <w:iCs/>
          <w:sz w:val="24"/>
          <w:szCs w:val="24"/>
        </w:rPr>
      </w:pPr>
      <w:proofErr w:type="spellStart"/>
      <w:r w:rsidRPr="00922B7B">
        <w:rPr>
          <w:rFonts w:ascii="Noto Sans" w:eastAsia="Arial" w:hAnsi="Noto Sans" w:cs="Noto Sans"/>
          <w:i/>
          <w:iCs/>
          <w:sz w:val="24"/>
          <w:szCs w:val="24"/>
        </w:rPr>
        <w:t>Newhampton</w:t>
      </w:r>
      <w:proofErr w:type="spellEnd"/>
      <w:r w:rsidRPr="00922B7B">
        <w:rPr>
          <w:rFonts w:ascii="Noto Sans" w:eastAsia="Arial" w:hAnsi="Noto Sans" w:cs="Noto Sans"/>
          <w:i/>
          <w:iCs/>
          <w:sz w:val="24"/>
          <w:szCs w:val="24"/>
        </w:rPr>
        <w:t xml:space="preserve"> Arts Centre &amp; </w:t>
      </w:r>
      <w:r w:rsidRPr="00922B7B">
        <w:rPr>
          <w:rFonts w:ascii="Noto Sans" w:eastAsia="Arial" w:hAnsi="Noto Sans" w:cs="Noto Sans"/>
          <w:i/>
          <w:iCs/>
          <w:sz w:val="24"/>
          <w:szCs w:val="24"/>
        </w:rPr>
        <w:t xml:space="preserve">China Plate </w:t>
      </w:r>
      <w:r w:rsidRPr="00922B7B">
        <w:rPr>
          <w:rFonts w:ascii="Noto Sans" w:eastAsia="Arial" w:hAnsi="Noto Sans" w:cs="Noto Sans"/>
          <w:i/>
          <w:iCs/>
          <w:sz w:val="24"/>
          <w:szCs w:val="24"/>
        </w:rPr>
        <w:t>are</w:t>
      </w:r>
      <w:r w:rsidRPr="00922B7B">
        <w:rPr>
          <w:rFonts w:ascii="Noto Sans" w:eastAsia="Arial" w:hAnsi="Noto Sans" w:cs="Noto Sans"/>
          <w:i/>
          <w:iCs/>
          <w:sz w:val="24"/>
          <w:szCs w:val="24"/>
        </w:rPr>
        <w:t xml:space="preserve"> equal opportunities employer</w:t>
      </w:r>
      <w:r w:rsidRPr="00922B7B">
        <w:rPr>
          <w:rFonts w:ascii="Noto Sans" w:eastAsia="Arial" w:hAnsi="Noto Sans" w:cs="Noto Sans"/>
          <w:i/>
          <w:iCs/>
          <w:sz w:val="24"/>
          <w:szCs w:val="24"/>
        </w:rPr>
        <w:t>s</w:t>
      </w:r>
      <w:r w:rsidRPr="00922B7B">
        <w:rPr>
          <w:rFonts w:ascii="Noto Sans" w:eastAsia="Arial" w:hAnsi="Noto Sans" w:cs="Noto Sans"/>
          <w:i/>
          <w:iCs/>
          <w:sz w:val="24"/>
          <w:szCs w:val="24"/>
        </w:rPr>
        <w:t xml:space="preserve"> and aim to be </w:t>
      </w:r>
      <w:proofErr w:type="spellStart"/>
      <w:r w:rsidRPr="00922B7B">
        <w:rPr>
          <w:rFonts w:ascii="Noto Sans" w:eastAsia="Arial" w:hAnsi="Noto Sans" w:cs="Noto Sans"/>
          <w:i/>
          <w:iCs/>
          <w:sz w:val="24"/>
          <w:szCs w:val="24"/>
        </w:rPr>
        <w:t>organisation</w:t>
      </w:r>
      <w:r w:rsidRPr="00922B7B">
        <w:rPr>
          <w:rFonts w:ascii="Noto Sans" w:eastAsia="Arial" w:hAnsi="Noto Sans" w:cs="Noto Sans"/>
          <w:i/>
          <w:iCs/>
          <w:sz w:val="24"/>
          <w:szCs w:val="24"/>
        </w:rPr>
        <w:t>s</w:t>
      </w:r>
      <w:proofErr w:type="spellEnd"/>
      <w:r w:rsidRPr="00922B7B">
        <w:rPr>
          <w:rFonts w:ascii="Noto Sans" w:eastAsia="Arial" w:hAnsi="Noto Sans" w:cs="Noto Sans"/>
          <w:i/>
          <w:iCs/>
          <w:sz w:val="24"/>
          <w:szCs w:val="24"/>
        </w:rPr>
        <w:t xml:space="preserve"> that embrace equality of opportunity. In line with established good practice and to enable us to monitor the diversity of our applicants, we would request that you complete and submit this form.  </w:t>
      </w:r>
      <w:proofErr w:type="gramStart"/>
      <w:r w:rsidRPr="00922B7B">
        <w:rPr>
          <w:rFonts w:ascii="Noto Sans" w:eastAsia="Arial" w:hAnsi="Noto Sans" w:cs="Noto Sans"/>
          <w:i/>
          <w:iCs/>
          <w:sz w:val="24"/>
          <w:szCs w:val="24"/>
        </w:rPr>
        <w:t>All of</w:t>
      </w:r>
      <w:proofErr w:type="gramEnd"/>
      <w:r w:rsidRPr="00922B7B">
        <w:rPr>
          <w:rFonts w:ascii="Noto Sans" w:eastAsia="Arial" w:hAnsi="Noto Sans" w:cs="Noto Sans"/>
          <w:i/>
          <w:iCs/>
          <w:sz w:val="24"/>
          <w:szCs w:val="24"/>
        </w:rPr>
        <w:t xml:space="preserve"> the information provided will be treated as </w:t>
      </w:r>
      <w:r w:rsidRPr="00922B7B">
        <w:rPr>
          <w:rFonts w:ascii="Noto Sans" w:eastAsia="Arial" w:hAnsi="Noto Sans" w:cs="Noto Sans"/>
          <w:i/>
          <w:iCs/>
          <w:sz w:val="24"/>
          <w:szCs w:val="24"/>
        </w:rPr>
        <w:t>confidential</w:t>
      </w:r>
      <w:r w:rsidRPr="00922B7B">
        <w:rPr>
          <w:rFonts w:ascii="Noto Sans" w:eastAsia="Arial" w:hAnsi="Noto Sans" w:cs="Noto Sans"/>
          <w:i/>
          <w:iCs/>
          <w:sz w:val="24"/>
          <w:szCs w:val="24"/>
        </w:rPr>
        <w:t xml:space="preserve"> and anonymous and if part of a recruitment process, will be kept separate from each application. We fully appreciate that some of the questions cover sensitive and personal information. If you do not want to answer these questions, we would like to encourage you to </w:t>
      </w:r>
      <w:r w:rsidRPr="00922B7B">
        <w:rPr>
          <w:rFonts w:ascii="Noto Sans" w:eastAsia="Arial" w:hAnsi="Noto Sans" w:cs="Noto Sans"/>
          <w:i/>
          <w:iCs/>
          <w:sz w:val="24"/>
          <w:szCs w:val="24"/>
        </w:rPr>
        <w:t>state</w:t>
      </w:r>
      <w:r w:rsidRPr="00922B7B">
        <w:rPr>
          <w:rFonts w:ascii="Noto Sans" w:eastAsia="Arial" w:hAnsi="Noto Sans" w:cs="Noto Sans"/>
          <w:i/>
          <w:iCs/>
          <w:sz w:val="24"/>
          <w:szCs w:val="24"/>
        </w:rPr>
        <w:t xml:space="preserve"> 'Prefer Not </w:t>
      </w:r>
      <w:proofErr w:type="gramStart"/>
      <w:r w:rsidRPr="00922B7B">
        <w:rPr>
          <w:rFonts w:ascii="Noto Sans" w:eastAsia="Arial" w:hAnsi="Noto Sans" w:cs="Noto Sans"/>
          <w:i/>
          <w:iCs/>
          <w:sz w:val="24"/>
          <w:szCs w:val="24"/>
        </w:rPr>
        <w:t>To</w:t>
      </w:r>
      <w:proofErr w:type="gramEnd"/>
      <w:r w:rsidRPr="00922B7B">
        <w:rPr>
          <w:rFonts w:ascii="Noto Sans" w:eastAsia="Arial" w:hAnsi="Noto Sans" w:cs="Noto Sans"/>
          <w:i/>
          <w:iCs/>
          <w:sz w:val="24"/>
          <w:szCs w:val="24"/>
        </w:rPr>
        <w:t xml:space="preserve"> Say' rather than ignore the form completely.  Thank you for taking the time to complete this form</w:t>
      </w:r>
      <w:r w:rsidRPr="00922B7B">
        <w:rPr>
          <w:rFonts w:ascii="Noto Sans" w:eastAsia="Arial" w:hAnsi="Noto Sans" w:cs="Noto Sans"/>
          <w:i/>
          <w:iCs/>
          <w:sz w:val="24"/>
          <w:szCs w:val="24"/>
        </w:rPr>
        <w:t>.</w:t>
      </w:r>
    </w:p>
    <w:p w14:paraId="062E21B1" w14:textId="77777777" w:rsidR="00E11BE3" w:rsidRPr="00117F6A" w:rsidRDefault="00E11BE3">
      <w:pPr>
        <w:pStyle w:val="BodyA"/>
        <w:tabs>
          <w:tab w:val="right" w:leader="dot" w:pos="9600"/>
        </w:tabs>
        <w:spacing w:after="0" w:line="360" w:lineRule="auto"/>
        <w:rPr>
          <w:rStyle w:val="None"/>
          <w:rFonts w:ascii="Noto Sans" w:eastAsia="Arial" w:hAnsi="Noto Sans" w:cs="Noto Sans"/>
          <w:b/>
          <w:bCs/>
          <w:sz w:val="24"/>
          <w:szCs w:val="24"/>
          <w:u w:val="single"/>
        </w:rPr>
      </w:pPr>
    </w:p>
    <w:tbl>
      <w:tblPr>
        <w:tblW w:w="9808"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21"/>
        <w:gridCol w:w="5387"/>
      </w:tblGrid>
      <w:tr w:rsidR="00E11BE3" w:rsidRPr="00117F6A" w14:paraId="5C59C00F" w14:textId="77777777" w:rsidTr="00117F6A">
        <w:trPr>
          <w:trHeight w:val="609"/>
        </w:trPr>
        <w:tc>
          <w:tcPr>
            <w:tcW w:w="4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B0058B" w14:textId="77777777" w:rsidR="00E11BE3" w:rsidRPr="00117F6A" w:rsidRDefault="00000000" w:rsidP="00117F6A">
            <w:pPr>
              <w:pStyle w:val="BodyA"/>
              <w:tabs>
                <w:tab w:val="right" w:leader="dot" w:pos="9600"/>
              </w:tabs>
              <w:spacing w:after="0" w:line="360" w:lineRule="auto"/>
              <w:rPr>
                <w:rFonts w:ascii="Noto Sans" w:hAnsi="Noto Sans" w:cs="Noto Sans"/>
                <w:b/>
                <w:bCs/>
                <w:sz w:val="24"/>
                <w:szCs w:val="24"/>
              </w:rPr>
            </w:pPr>
            <w:r w:rsidRPr="00117F6A">
              <w:rPr>
                <w:rStyle w:val="None"/>
                <w:rFonts w:ascii="Noto Sans" w:hAnsi="Noto Sans" w:cs="Noto Sans"/>
                <w:b/>
                <w:bCs/>
                <w:sz w:val="24"/>
                <w:szCs w:val="24"/>
              </w:rPr>
              <w:t>Do you consider yourself Male/Female/Prefer not to say</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A995B" w14:textId="77777777" w:rsidR="00E11BE3" w:rsidRDefault="00E11BE3">
            <w:pPr>
              <w:rPr>
                <w:rFonts w:ascii="Noto Sans" w:hAnsi="Noto Sans" w:cs="Noto Sans"/>
                <w:sz w:val="28"/>
                <w:szCs w:val="28"/>
              </w:rPr>
            </w:pPr>
          </w:p>
          <w:p w14:paraId="78995721" w14:textId="77777777" w:rsidR="00117F6A" w:rsidRDefault="00117F6A">
            <w:pPr>
              <w:rPr>
                <w:rFonts w:ascii="Noto Sans" w:hAnsi="Noto Sans" w:cs="Noto Sans"/>
                <w:sz w:val="28"/>
                <w:szCs w:val="28"/>
              </w:rPr>
            </w:pPr>
          </w:p>
          <w:p w14:paraId="01D17A9E" w14:textId="77777777" w:rsidR="00117F6A" w:rsidRPr="00117F6A" w:rsidRDefault="00117F6A">
            <w:pPr>
              <w:rPr>
                <w:rFonts w:ascii="Noto Sans" w:hAnsi="Noto Sans" w:cs="Noto Sans"/>
                <w:sz w:val="28"/>
                <w:szCs w:val="28"/>
              </w:rPr>
            </w:pPr>
          </w:p>
        </w:tc>
      </w:tr>
      <w:tr w:rsidR="00E11BE3" w:rsidRPr="00117F6A" w14:paraId="6E3655F5" w14:textId="77777777" w:rsidTr="00117F6A">
        <w:trPr>
          <w:trHeight w:val="609"/>
        </w:trPr>
        <w:tc>
          <w:tcPr>
            <w:tcW w:w="4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29F649" w14:textId="5293FED1" w:rsidR="00E11BE3" w:rsidRPr="00117F6A" w:rsidRDefault="00000000" w:rsidP="00117F6A">
            <w:pPr>
              <w:pStyle w:val="BodyA"/>
              <w:tabs>
                <w:tab w:val="right" w:leader="dot" w:pos="9600"/>
              </w:tabs>
              <w:spacing w:after="0" w:line="360" w:lineRule="auto"/>
              <w:rPr>
                <w:rFonts w:ascii="Noto Sans" w:hAnsi="Noto Sans" w:cs="Noto Sans"/>
                <w:b/>
                <w:bCs/>
                <w:sz w:val="24"/>
                <w:szCs w:val="24"/>
              </w:rPr>
            </w:pPr>
            <w:r w:rsidRPr="00117F6A">
              <w:rPr>
                <w:rStyle w:val="None"/>
                <w:rFonts w:ascii="Noto Sans" w:hAnsi="Noto Sans" w:cs="Noto Sans"/>
                <w:b/>
                <w:bCs/>
                <w:sz w:val="24"/>
                <w:szCs w:val="24"/>
              </w:rPr>
              <w:t>Do you consider yourself disabled/non-di</w:t>
            </w:r>
            <w:r w:rsidR="00117F6A" w:rsidRPr="00117F6A">
              <w:rPr>
                <w:rStyle w:val="None"/>
                <w:rFonts w:ascii="Noto Sans" w:hAnsi="Noto Sans" w:cs="Noto Sans"/>
                <w:b/>
                <w:bCs/>
                <w:sz w:val="24"/>
                <w:szCs w:val="24"/>
              </w:rPr>
              <w:t>s</w:t>
            </w:r>
            <w:r w:rsidRPr="00117F6A">
              <w:rPr>
                <w:rStyle w:val="None"/>
                <w:rFonts w:ascii="Noto Sans" w:hAnsi="Noto Sans" w:cs="Noto Sans"/>
                <w:b/>
                <w:bCs/>
                <w:sz w:val="24"/>
                <w:szCs w:val="24"/>
              </w:rPr>
              <w:t>abled/prefer not to say</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9F39E" w14:textId="77777777" w:rsidR="00E11BE3" w:rsidRDefault="00E11BE3">
            <w:pPr>
              <w:rPr>
                <w:rFonts w:ascii="Noto Sans" w:hAnsi="Noto Sans" w:cs="Noto Sans"/>
                <w:sz w:val="28"/>
                <w:szCs w:val="28"/>
              </w:rPr>
            </w:pPr>
          </w:p>
          <w:p w14:paraId="0F3E54B0" w14:textId="77777777" w:rsidR="00117F6A" w:rsidRDefault="00117F6A">
            <w:pPr>
              <w:rPr>
                <w:rFonts w:ascii="Noto Sans" w:hAnsi="Noto Sans" w:cs="Noto Sans"/>
                <w:sz w:val="28"/>
                <w:szCs w:val="28"/>
              </w:rPr>
            </w:pPr>
          </w:p>
          <w:p w14:paraId="6BB5DEF4" w14:textId="77777777" w:rsidR="00117F6A" w:rsidRDefault="00117F6A">
            <w:pPr>
              <w:rPr>
                <w:rFonts w:ascii="Noto Sans" w:hAnsi="Noto Sans" w:cs="Noto Sans"/>
                <w:sz w:val="28"/>
                <w:szCs w:val="28"/>
              </w:rPr>
            </w:pPr>
          </w:p>
          <w:p w14:paraId="36DA4282" w14:textId="77777777" w:rsidR="00117F6A" w:rsidRPr="00117F6A" w:rsidRDefault="00117F6A">
            <w:pPr>
              <w:rPr>
                <w:rFonts w:ascii="Noto Sans" w:hAnsi="Noto Sans" w:cs="Noto Sans"/>
                <w:sz w:val="28"/>
                <w:szCs w:val="28"/>
              </w:rPr>
            </w:pPr>
          </w:p>
        </w:tc>
      </w:tr>
      <w:tr w:rsidR="00E11BE3" w:rsidRPr="00117F6A" w14:paraId="1177A155" w14:textId="77777777" w:rsidTr="00117F6A">
        <w:trPr>
          <w:trHeight w:val="609"/>
        </w:trPr>
        <w:tc>
          <w:tcPr>
            <w:tcW w:w="4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8C84F3" w14:textId="4B4944AA" w:rsidR="00E11BE3" w:rsidRPr="00117F6A" w:rsidRDefault="00000000" w:rsidP="00117F6A">
            <w:pPr>
              <w:pStyle w:val="BodyA"/>
              <w:tabs>
                <w:tab w:val="right" w:leader="dot" w:pos="9600"/>
              </w:tabs>
              <w:spacing w:after="0" w:line="360" w:lineRule="auto"/>
              <w:rPr>
                <w:rFonts w:ascii="Noto Sans" w:hAnsi="Noto Sans" w:cs="Noto Sans"/>
                <w:b/>
                <w:bCs/>
                <w:sz w:val="24"/>
                <w:szCs w:val="24"/>
              </w:rPr>
            </w:pPr>
            <w:r w:rsidRPr="00117F6A">
              <w:rPr>
                <w:rStyle w:val="None"/>
                <w:rFonts w:ascii="Noto Sans" w:hAnsi="Noto Sans" w:cs="Noto Sans"/>
                <w:b/>
                <w:bCs/>
                <w:sz w:val="24"/>
                <w:szCs w:val="24"/>
              </w:rPr>
              <w:t>How would you describe your ethnic background?</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9C802" w14:textId="77777777" w:rsidR="00E11BE3" w:rsidRDefault="00E11BE3">
            <w:pPr>
              <w:rPr>
                <w:rFonts w:ascii="Noto Sans" w:hAnsi="Noto Sans" w:cs="Noto Sans"/>
                <w:sz w:val="28"/>
                <w:szCs w:val="28"/>
              </w:rPr>
            </w:pPr>
          </w:p>
          <w:p w14:paraId="01B78172" w14:textId="77777777" w:rsidR="00117F6A" w:rsidRDefault="00117F6A">
            <w:pPr>
              <w:rPr>
                <w:rFonts w:ascii="Noto Sans" w:hAnsi="Noto Sans" w:cs="Noto Sans"/>
                <w:sz w:val="28"/>
                <w:szCs w:val="28"/>
              </w:rPr>
            </w:pPr>
          </w:p>
          <w:p w14:paraId="745DBDDA" w14:textId="77777777" w:rsidR="00117F6A" w:rsidRDefault="00117F6A">
            <w:pPr>
              <w:rPr>
                <w:rFonts w:ascii="Noto Sans" w:hAnsi="Noto Sans" w:cs="Noto Sans"/>
                <w:sz w:val="28"/>
                <w:szCs w:val="28"/>
              </w:rPr>
            </w:pPr>
          </w:p>
          <w:p w14:paraId="6AD53C4F" w14:textId="77777777" w:rsidR="00117F6A" w:rsidRPr="00117F6A" w:rsidRDefault="00117F6A">
            <w:pPr>
              <w:rPr>
                <w:rFonts w:ascii="Noto Sans" w:hAnsi="Noto Sans" w:cs="Noto Sans"/>
                <w:sz w:val="28"/>
                <w:szCs w:val="28"/>
              </w:rPr>
            </w:pPr>
          </w:p>
        </w:tc>
      </w:tr>
    </w:tbl>
    <w:p w14:paraId="3574EC75" w14:textId="77777777" w:rsidR="00E11BE3" w:rsidRPr="00117F6A" w:rsidRDefault="00E11BE3">
      <w:pPr>
        <w:pStyle w:val="BodyA"/>
        <w:widowControl w:val="0"/>
        <w:tabs>
          <w:tab w:val="right" w:leader="dot" w:pos="9600"/>
        </w:tabs>
        <w:spacing w:after="0" w:line="240" w:lineRule="auto"/>
        <w:ind w:left="2" w:hanging="2"/>
        <w:rPr>
          <w:rStyle w:val="None"/>
          <w:rFonts w:ascii="Noto Sans" w:eastAsia="Arial" w:hAnsi="Noto Sans" w:cs="Noto Sans"/>
          <w:b/>
          <w:bCs/>
          <w:sz w:val="24"/>
          <w:szCs w:val="24"/>
          <w:u w:val="single"/>
        </w:rPr>
      </w:pPr>
    </w:p>
    <w:p w14:paraId="61A00F48" w14:textId="77777777" w:rsidR="00E11BE3" w:rsidRDefault="00E11BE3" w:rsidP="00117F6A">
      <w:pPr>
        <w:pStyle w:val="BodyA"/>
        <w:widowControl w:val="0"/>
        <w:tabs>
          <w:tab w:val="right" w:leader="dot" w:pos="9600"/>
        </w:tabs>
        <w:spacing w:after="0" w:line="240" w:lineRule="auto"/>
        <w:ind w:right="414"/>
      </w:pPr>
    </w:p>
    <w:p w14:paraId="7D25BF35" w14:textId="77777777" w:rsidR="00922B7B" w:rsidRPr="00922B7B" w:rsidRDefault="00922B7B" w:rsidP="00922B7B">
      <w:pPr>
        <w:rPr>
          <w:lang w:eastAsia="en-GB"/>
        </w:rPr>
      </w:pPr>
    </w:p>
    <w:p w14:paraId="2D909090" w14:textId="77777777" w:rsidR="00922B7B" w:rsidRPr="00922B7B" w:rsidRDefault="00922B7B" w:rsidP="00922B7B">
      <w:pPr>
        <w:rPr>
          <w:lang w:eastAsia="en-GB"/>
        </w:rPr>
      </w:pPr>
    </w:p>
    <w:p w14:paraId="00D6F115" w14:textId="77777777" w:rsidR="00922B7B" w:rsidRPr="00922B7B" w:rsidRDefault="00922B7B" w:rsidP="00922B7B">
      <w:pPr>
        <w:rPr>
          <w:lang w:eastAsia="en-GB"/>
        </w:rPr>
      </w:pPr>
    </w:p>
    <w:sectPr w:rsidR="00922B7B" w:rsidRPr="00922B7B" w:rsidSect="00117F6A">
      <w:footerReference w:type="default" r:id="rId7"/>
      <w:pgSz w:w="11900" w:h="16840"/>
      <w:pgMar w:top="720" w:right="1268"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528AA" w14:textId="77777777" w:rsidR="000E0BFA" w:rsidRDefault="000E0BFA">
      <w:r>
        <w:separator/>
      </w:r>
    </w:p>
  </w:endnote>
  <w:endnote w:type="continuationSeparator" w:id="0">
    <w:p w14:paraId="17E54F59" w14:textId="77777777" w:rsidR="000E0BFA" w:rsidRDefault="000E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Sylfaen"/>
    <w:charset w:val="00"/>
    <w:family w:val="auto"/>
    <w:pitch w:val="variable"/>
    <w:sig w:usb0="E50002FF" w:usb1="500079DB" w:usb2="00000010" w:usb3="00000000" w:csb0="00000001" w:csb1="00000000"/>
  </w:font>
  <w:font w:name="Trends">
    <w:panose1 w:val="00000000000000000000"/>
    <w:charset w:val="00"/>
    <w:family w:val="auto"/>
    <w:pitch w:val="variable"/>
    <w:sig w:usb0="80000007" w:usb1="00000002" w:usb2="00000000" w:usb3="00000000" w:csb0="00000003" w:csb1="00000000"/>
  </w:font>
  <w:font w:name="Noto Sans">
    <w:charset w:val="00"/>
    <w:family w:val="swiss"/>
    <w:pitch w:val="variable"/>
    <w:sig w:usb0="E00002FF" w:usb1="4000001F" w:usb2="08000029"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8BC59" w14:textId="77777777" w:rsidR="00E11BE3" w:rsidRDefault="00000000" w:rsidP="00922B7B">
    <w:pPr>
      <w:pStyle w:val="Footer"/>
    </w:pPr>
    <w:r>
      <w:rPr>
        <w:rStyle w:val="None"/>
      </w:rPr>
      <w:fldChar w:fldCharType="begin"/>
    </w:r>
    <w:r>
      <w:rPr>
        <w:rStyle w:val="None"/>
      </w:rPr>
      <w:instrText xml:space="preserve"> PAGE </w:instrText>
    </w:r>
    <w:r>
      <w:rPr>
        <w:rStyle w:val="None"/>
      </w:rPr>
      <w:fldChar w:fldCharType="separate"/>
    </w:r>
    <w:r w:rsidR="00117F6A">
      <w:rPr>
        <w:rStyle w:val="None"/>
        <w:noProof/>
      </w:rPr>
      <w:t>4</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C9E84" w14:textId="77777777" w:rsidR="000E0BFA" w:rsidRDefault="000E0BFA">
      <w:r>
        <w:separator/>
      </w:r>
    </w:p>
  </w:footnote>
  <w:footnote w:type="continuationSeparator" w:id="0">
    <w:p w14:paraId="10939274" w14:textId="77777777" w:rsidR="000E0BFA" w:rsidRDefault="000E0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BE3"/>
    <w:rsid w:val="000E0BFA"/>
    <w:rsid w:val="00117F6A"/>
    <w:rsid w:val="003334DF"/>
    <w:rsid w:val="003570FA"/>
    <w:rsid w:val="00514A88"/>
    <w:rsid w:val="00922B7B"/>
    <w:rsid w:val="00BA6A88"/>
    <w:rsid w:val="00E11BE3"/>
    <w:rsid w:val="00ED193B"/>
    <w:rsid w:val="00EF0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4B78"/>
  <w15:docId w15:val="{E5BEB78C-9A47-4534-9E1D-97678074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A"/>
    <w:uiPriority w:val="9"/>
    <w:unhideWhenUsed/>
    <w:qFormat/>
    <w:pPr>
      <w:keepNext/>
      <w:keepLines/>
      <w:spacing w:before="200" w:line="276" w:lineRule="auto"/>
      <w:outlineLvl w:val="1"/>
    </w:pPr>
    <w:rPr>
      <w:rFonts w:ascii="Cambria" w:hAnsi="Cambria" w:cs="Arial Unicode MS"/>
      <w:b/>
      <w:bCs/>
      <w:color w:val="4F81BD"/>
      <w:sz w:val="26"/>
      <w:szCs w:val="26"/>
      <w:u w:color="4F81BD"/>
      <w14:textOutline w14:w="12700" w14:cap="flat" w14:cmpd="sng" w14:algn="ctr">
        <w14:noFill/>
        <w14:prstDash w14:val="solid"/>
        <w14:miter w14:lim="400000"/>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paragraph" w:styleId="BodyText">
    <w:name w:val="Body Text"/>
    <w:rPr>
      <w:rFonts w:ascii="Arial Narrow" w:eastAsia="Arial Narrow" w:hAnsi="Arial Narrow" w:cs="Arial Narrow"/>
      <w:color w:val="000000"/>
      <w:sz w:val="23"/>
      <w:szCs w:val="23"/>
      <w:u w:color="000000"/>
      <w:lang w:val="en-US"/>
    </w:rPr>
  </w:style>
  <w:style w:type="paragraph" w:styleId="BodyText3">
    <w:name w:val="Body Text 3"/>
    <w:pPr>
      <w:spacing w:after="120"/>
    </w:pPr>
    <w:rPr>
      <w:rFonts w:cs="Arial Unicode MS"/>
      <w:color w:val="000000"/>
      <w:sz w:val="16"/>
      <w:szCs w:val="16"/>
      <w:u w:color="000000"/>
      <w:lang w:val="en-US"/>
    </w:rPr>
  </w:style>
  <w:style w:type="paragraph" w:customStyle="1" w:styleId="HeaderFooterA">
    <w:name w:val="Header &amp; Footer A"/>
    <w:pPr>
      <w:tabs>
        <w:tab w:val="right" w:pos="9020"/>
      </w:tabs>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character" w:styleId="CommentReference">
    <w:name w:val="annotation reference"/>
    <w:basedOn w:val="DefaultParagraphFont"/>
    <w:uiPriority w:val="99"/>
    <w:semiHidden/>
    <w:unhideWhenUsed/>
    <w:rsid w:val="003570FA"/>
    <w:rPr>
      <w:sz w:val="16"/>
      <w:szCs w:val="16"/>
    </w:rPr>
  </w:style>
  <w:style w:type="paragraph" w:styleId="CommentText">
    <w:name w:val="annotation text"/>
    <w:basedOn w:val="Normal"/>
    <w:link w:val="CommentTextChar"/>
    <w:uiPriority w:val="99"/>
    <w:semiHidden/>
    <w:unhideWhenUsed/>
    <w:rsid w:val="003570FA"/>
    <w:rPr>
      <w:sz w:val="20"/>
      <w:szCs w:val="20"/>
    </w:rPr>
  </w:style>
  <w:style w:type="character" w:customStyle="1" w:styleId="CommentTextChar">
    <w:name w:val="Comment Text Char"/>
    <w:basedOn w:val="DefaultParagraphFont"/>
    <w:link w:val="CommentText"/>
    <w:uiPriority w:val="99"/>
    <w:semiHidden/>
    <w:rsid w:val="003570FA"/>
    <w:rPr>
      <w:lang w:val="en-US" w:eastAsia="en-US"/>
    </w:rPr>
  </w:style>
  <w:style w:type="paragraph" w:styleId="CommentSubject">
    <w:name w:val="annotation subject"/>
    <w:basedOn w:val="CommentText"/>
    <w:next w:val="CommentText"/>
    <w:link w:val="CommentSubjectChar"/>
    <w:uiPriority w:val="99"/>
    <w:semiHidden/>
    <w:unhideWhenUsed/>
    <w:rsid w:val="003570FA"/>
    <w:rPr>
      <w:b/>
      <w:bCs/>
    </w:rPr>
  </w:style>
  <w:style w:type="character" w:customStyle="1" w:styleId="CommentSubjectChar">
    <w:name w:val="Comment Subject Char"/>
    <w:basedOn w:val="CommentTextChar"/>
    <w:link w:val="CommentSubject"/>
    <w:uiPriority w:val="99"/>
    <w:semiHidden/>
    <w:rsid w:val="003570F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Elkin</dc:creator>
  <cp:lastModifiedBy>Suzanne Elkin</cp:lastModifiedBy>
  <cp:revision>2</cp:revision>
  <dcterms:created xsi:type="dcterms:W3CDTF">2025-02-28T17:04:00Z</dcterms:created>
  <dcterms:modified xsi:type="dcterms:W3CDTF">2025-02-28T17:04:00Z</dcterms:modified>
</cp:coreProperties>
</file>